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F3" w:rsidRPr="00AD6019" w:rsidRDefault="00C64DF3" w:rsidP="00C64DF3">
      <w:pPr>
        <w:pStyle w:val="Style4"/>
        <w:widowControl/>
        <w:spacing w:before="187"/>
        <w:jc w:val="both"/>
        <w:rPr>
          <w:rStyle w:val="FontStyle23"/>
          <w:rFonts w:asciiTheme="minorHAnsi" w:hAnsiTheme="minorHAnsi" w:cstheme="minorHAnsi"/>
          <w:color w:val="0000FF"/>
          <w:sz w:val="22"/>
          <w:szCs w:val="22"/>
          <w:u w:val="single"/>
          <w:lang w:val="en-US"/>
        </w:rPr>
      </w:pPr>
      <w:bookmarkStart w:id="0" w:name="_GoBack"/>
      <w:bookmarkEnd w:id="0"/>
    </w:p>
    <w:p w:rsidR="00C64DF3" w:rsidRPr="00AD6019" w:rsidRDefault="00C64DF3" w:rsidP="003C5EB7">
      <w:pPr>
        <w:widowControl/>
        <w:autoSpaceDE/>
        <w:autoSpaceDN/>
        <w:spacing w:after="60" w:line="249" w:lineRule="auto"/>
        <w:jc w:val="center"/>
        <w:rPr>
          <w:rFonts w:asciiTheme="minorHAnsi" w:hAnsiTheme="minorHAnsi" w:cstheme="minorHAnsi"/>
          <w:b/>
        </w:rPr>
      </w:pPr>
      <w:r w:rsidRPr="00AD6019">
        <w:rPr>
          <w:rFonts w:asciiTheme="minorHAnsi" w:hAnsiTheme="minorHAnsi" w:cstheme="minorHAnsi"/>
          <w:b/>
        </w:rPr>
        <w:t>AMBITO TERRITORIALE DEI COMUNI DI</w:t>
      </w:r>
    </w:p>
    <w:p w:rsidR="00C64DF3" w:rsidRPr="00AD6019" w:rsidRDefault="00C64DF3" w:rsidP="00C64DF3">
      <w:pPr>
        <w:widowControl/>
        <w:autoSpaceDE/>
        <w:autoSpaceDN/>
        <w:spacing w:after="60" w:line="249" w:lineRule="auto"/>
        <w:ind w:left="8" w:hanging="8"/>
        <w:jc w:val="center"/>
        <w:rPr>
          <w:rFonts w:asciiTheme="minorHAnsi" w:hAnsiTheme="minorHAnsi" w:cstheme="minorHAnsi"/>
          <w:b/>
        </w:rPr>
      </w:pPr>
      <w:r w:rsidRPr="00AD6019">
        <w:rPr>
          <w:rFonts w:asciiTheme="minorHAnsi" w:hAnsiTheme="minorHAnsi" w:cstheme="minorHAnsi"/>
          <w:b/>
        </w:rPr>
        <w:t>MANFREDONIA - MONTE SANT’ANGELO - MATTINATA - ZAPPONETA</w:t>
      </w:r>
    </w:p>
    <w:p w:rsidR="00C64DF3" w:rsidRPr="00AD6019" w:rsidRDefault="00C64DF3" w:rsidP="00C64DF3">
      <w:pPr>
        <w:widowControl/>
        <w:autoSpaceDE/>
        <w:autoSpaceDN/>
        <w:spacing w:after="60" w:line="249" w:lineRule="auto"/>
        <w:ind w:left="8" w:hanging="8"/>
        <w:jc w:val="center"/>
        <w:rPr>
          <w:rFonts w:asciiTheme="minorHAnsi" w:hAnsiTheme="minorHAnsi" w:cstheme="minorHAnsi"/>
          <w:b/>
        </w:rPr>
      </w:pPr>
      <w:r w:rsidRPr="00AD6019">
        <w:rPr>
          <w:rFonts w:asciiTheme="minorHAnsi" w:hAnsiTheme="minorHAnsi" w:cstheme="minorHAnsi"/>
          <w:b/>
        </w:rPr>
        <w:t>ASL FG – DISTRETTO DI MANFREDONIA</w:t>
      </w:r>
    </w:p>
    <w:p w:rsidR="00C64DF3" w:rsidRPr="00AD6019" w:rsidRDefault="00C64DF3" w:rsidP="00C64DF3">
      <w:pPr>
        <w:pStyle w:val="Style6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C64DF3" w:rsidRPr="00AD6019" w:rsidRDefault="00C64DF3" w:rsidP="00C64DF3">
      <w:pPr>
        <w:pStyle w:val="Corpotesto"/>
        <w:spacing w:before="7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C64DF3" w:rsidRPr="00AD6019" w:rsidRDefault="00C64DF3" w:rsidP="00C64DF3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AD6019">
        <w:rPr>
          <w:rStyle w:val="FontStyle24"/>
          <w:rFonts w:asciiTheme="minorHAnsi" w:hAnsiTheme="minorHAnsi" w:cstheme="minorHAnsi"/>
        </w:rPr>
        <w:t xml:space="preserve">Avviso Pubblico n. 1/2021 - PrIns </w:t>
      </w:r>
    </w:p>
    <w:p w:rsidR="00C64DF3" w:rsidRPr="00AD6019" w:rsidRDefault="00C64DF3" w:rsidP="00C64DF3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AD6019">
        <w:rPr>
          <w:rStyle w:val="FontStyle24"/>
          <w:rFonts w:asciiTheme="minorHAnsi" w:hAnsiTheme="minorHAnsi" w:cstheme="minorHAnsi"/>
        </w:rPr>
        <w:t>Asse 6 – Interventi di contrasto agli effetti del COVID-19 (React-EU)</w:t>
      </w:r>
    </w:p>
    <w:p w:rsidR="00C64DF3" w:rsidRPr="00AD6019" w:rsidRDefault="00C64DF3" w:rsidP="003C5EB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AD6019">
        <w:rPr>
          <w:rStyle w:val="FontStyle24"/>
          <w:rFonts w:asciiTheme="minorHAnsi" w:hAnsiTheme="minorHAnsi" w:cstheme="minorHAnsi"/>
        </w:rPr>
        <w:t>PON INCLUSIONE (2014-2020) REACT EU:</w:t>
      </w:r>
    </w:p>
    <w:p w:rsidR="00C64DF3" w:rsidRPr="00AD6019" w:rsidRDefault="00C64DF3" w:rsidP="00C64DF3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AD6019">
        <w:rPr>
          <w:rStyle w:val="FontStyle24"/>
          <w:rFonts w:asciiTheme="minorHAnsi" w:hAnsiTheme="minorHAnsi" w:cstheme="minorHAnsi"/>
        </w:rPr>
        <w:t>finanziato nell’ambito della risposta dell’Unione alla pandemia di Covid-19</w:t>
      </w:r>
    </w:p>
    <w:p w:rsidR="00C64DF3" w:rsidRPr="00AD6019" w:rsidRDefault="00C64DF3" w:rsidP="00C64DF3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</w:p>
    <w:p w:rsidR="00C64DF3" w:rsidRPr="00AD6019" w:rsidRDefault="00C64DF3" w:rsidP="001B0A45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AD6019">
        <w:rPr>
          <w:rStyle w:val="FontStyle24"/>
          <w:rFonts w:asciiTheme="minorHAnsi" w:hAnsiTheme="minorHAnsi" w:cstheme="minorHAnsi"/>
        </w:rPr>
        <w:t xml:space="preserve">AVVISO PUBBLICO per individuare soggetti del Terzo Settore, disponibili alla co-progettazione e gestione in partnership di attività e interventi a valere sulle risorse del Piano Sociale di Zona 2022/2024 e dell’Avviso Pubblico n. 1/2021 - PrIns - Progetti Intervento Sociale per la presentazione di progetti per la realizzazione di interventi di Pronto intervento sociale a favore delle persone in condizioni di povertà estrema o marginalità. </w:t>
      </w:r>
    </w:p>
    <w:p w:rsidR="00C64DF3" w:rsidRPr="00AD6019" w:rsidRDefault="00C64DF3" w:rsidP="00C64DF3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AD6019">
        <w:rPr>
          <w:rStyle w:val="FontStyle24"/>
          <w:rFonts w:asciiTheme="minorHAnsi" w:hAnsiTheme="minorHAnsi" w:cstheme="minorHAnsi"/>
        </w:rPr>
        <w:t>CONVENZIONE DI SOVVENZIONE n. ReactEU – 362</w:t>
      </w:r>
    </w:p>
    <w:p w:rsidR="00C64DF3" w:rsidRDefault="00C64DF3" w:rsidP="00C64DF3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AD6019">
        <w:rPr>
          <w:rStyle w:val="FontStyle24"/>
          <w:rFonts w:asciiTheme="minorHAnsi" w:hAnsiTheme="minorHAnsi" w:cstheme="minorHAnsi"/>
        </w:rPr>
        <w:t>CODICE LOCALE di PROGETTO: IT039-PRINS-2022-PUG27-001</w:t>
      </w:r>
    </w:p>
    <w:p w:rsidR="00FE769D" w:rsidRPr="00FE769D" w:rsidRDefault="00FE769D" w:rsidP="00FE769D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FE769D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CUP: J81H22000120006 (RISORSE PRINS) </w:t>
      </w:r>
    </w:p>
    <w:p w:rsidR="00FE769D" w:rsidRPr="00FE769D" w:rsidRDefault="00FE769D" w:rsidP="00FE769D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FE769D">
        <w:rPr>
          <w:rFonts w:ascii="Calibri" w:eastAsia="Times New Roman" w:hAnsi="Calibri" w:cs="Calibri"/>
          <w:b/>
          <w:bCs/>
          <w:color w:val="000000"/>
          <w:lang w:eastAsia="it-IT"/>
        </w:rPr>
        <w:t>CUP : J81H22000490008 (RISORSE Piano Sociale di Zona 2022-2024)</w:t>
      </w:r>
    </w:p>
    <w:p w:rsidR="00FE769D" w:rsidRPr="00AD6019" w:rsidRDefault="00FE769D" w:rsidP="00FE769D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FE769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CIG:  ZB939E1920</w:t>
      </w:r>
    </w:p>
    <w:p w:rsidR="006E38A9" w:rsidRPr="001B0A45" w:rsidRDefault="00F66ADF" w:rsidP="006338C7">
      <w:pPr>
        <w:spacing w:before="72"/>
        <w:jc w:val="both"/>
        <w:rPr>
          <w:rFonts w:asciiTheme="minorHAnsi" w:hAnsiTheme="minorHAnsi" w:cstheme="minorHAnsi"/>
          <w:b/>
          <w:i/>
          <w:u w:val="single"/>
        </w:rPr>
      </w:pPr>
      <w:r w:rsidRPr="001B0A45">
        <w:rPr>
          <w:rFonts w:asciiTheme="minorHAnsi" w:hAnsiTheme="minorHAnsi" w:cstheme="minorHAnsi"/>
          <w:b/>
          <w:i/>
          <w:u w:val="single"/>
        </w:rPr>
        <w:t>Allegato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B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–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Schema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di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Proposta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progettuale</w:t>
      </w:r>
    </w:p>
    <w:p w:rsidR="00767CB0" w:rsidRPr="00AD6019" w:rsidRDefault="00767CB0" w:rsidP="006338C7">
      <w:pPr>
        <w:spacing w:before="72"/>
        <w:jc w:val="both"/>
        <w:rPr>
          <w:rFonts w:asciiTheme="minorHAnsi" w:hAnsiTheme="minorHAnsi" w:cstheme="minorHAnsi"/>
          <w:i/>
        </w:rPr>
      </w:pPr>
    </w:p>
    <w:p w:rsidR="00767CB0" w:rsidRPr="00AD6019" w:rsidRDefault="00767CB0" w:rsidP="00AD6019">
      <w:pPr>
        <w:pStyle w:val="Paragrafoelenco"/>
        <w:numPr>
          <w:ilvl w:val="0"/>
          <w:numId w:val="5"/>
        </w:numPr>
        <w:spacing w:before="72" w:line="360" w:lineRule="auto"/>
        <w:jc w:val="both"/>
        <w:rPr>
          <w:rFonts w:asciiTheme="minorHAnsi" w:hAnsiTheme="minorHAnsi" w:cstheme="minorHAnsi"/>
        </w:rPr>
      </w:pPr>
      <w:r w:rsidRPr="00AD6019">
        <w:rPr>
          <w:rFonts w:asciiTheme="minorHAnsi" w:hAnsiTheme="minorHAnsi" w:cstheme="minorHAnsi"/>
        </w:rPr>
        <w:t>Esperienze pregresse nel settore specifico ricompreso in uno o più degli interventi previsti dall’avviso  pubblico 1/2021 PrInS</w:t>
      </w:r>
      <w:r w:rsidR="00AD6019">
        <w:rPr>
          <w:rFonts w:asciiTheme="minorHAnsi" w:hAnsiTheme="minorHAnsi" w:cstheme="minorHAnsi"/>
        </w:rPr>
        <w:t>.</w:t>
      </w:r>
    </w:p>
    <w:p w:rsidR="00767CB0" w:rsidRPr="00AD6019" w:rsidRDefault="00767CB0" w:rsidP="00AD6019">
      <w:pPr>
        <w:pStyle w:val="Paragrafoelenco"/>
        <w:numPr>
          <w:ilvl w:val="0"/>
          <w:numId w:val="5"/>
        </w:numPr>
        <w:spacing w:before="72" w:line="360" w:lineRule="auto"/>
        <w:jc w:val="both"/>
        <w:rPr>
          <w:rFonts w:asciiTheme="minorHAnsi" w:hAnsiTheme="minorHAnsi" w:cstheme="minorHAnsi"/>
        </w:rPr>
      </w:pPr>
      <w:r w:rsidRPr="00AD6019">
        <w:rPr>
          <w:rFonts w:asciiTheme="minorHAnsi" w:hAnsiTheme="minorHAnsi" w:cstheme="minorHAnsi"/>
        </w:rPr>
        <w:t>Breve descrizione della struttura organizzativa-gestionale che si intende attivare per la realizzazione delle attività</w:t>
      </w:r>
      <w:r w:rsidRPr="00AD6019">
        <w:rPr>
          <w:rFonts w:asciiTheme="minorHAnsi" w:hAnsiTheme="minorHAnsi" w:cstheme="minorHAnsi"/>
          <w:b/>
        </w:rPr>
        <w:t xml:space="preserve"> </w:t>
      </w:r>
      <w:r w:rsidRPr="00AD6019">
        <w:rPr>
          <w:rFonts w:asciiTheme="minorHAnsi" w:hAnsiTheme="minorHAnsi" w:cstheme="minorHAnsi"/>
        </w:rPr>
        <w:t>(se ATS specificare il ruolo del capofila e dei partner di progetto)</w:t>
      </w:r>
      <w:r w:rsidR="00AD6019">
        <w:rPr>
          <w:rFonts w:asciiTheme="minorHAnsi" w:hAnsiTheme="minorHAnsi" w:cstheme="minorHAnsi"/>
        </w:rPr>
        <w:t>.</w:t>
      </w:r>
    </w:p>
    <w:p w:rsidR="00767CB0" w:rsidRPr="00AD6019" w:rsidRDefault="001B0A45" w:rsidP="001B0A45">
      <w:pPr>
        <w:pStyle w:val="Paragrafoelenco"/>
        <w:spacing w:before="72" w:line="360" w:lineRule="auto"/>
        <w:ind w:left="786" w:firstLin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(</w:t>
      </w:r>
      <w:r w:rsidR="00767CB0" w:rsidRPr="001B0A45">
        <w:rPr>
          <w:rFonts w:asciiTheme="minorHAnsi" w:hAnsiTheme="minorHAnsi" w:cstheme="minorHAnsi"/>
          <w:i/>
          <w:sz w:val="20"/>
          <w:szCs w:val="20"/>
        </w:rPr>
        <w:t>Inserire una descrizione della struttura organizzativo-gestionale relativa al personale coinvolto nel progetto, indicando il numero di risorse umane e le relative funzioni/ruoli (es: attuazione, monitoraggio, rendicontazione, etc.), specificando anche le competenze possedute</w:t>
      </w:r>
      <w:r>
        <w:rPr>
          <w:rFonts w:asciiTheme="minorHAnsi" w:hAnsiTheme="minorHAnsi" w:cstheme="minorHAnsi"/>
        </w:rPr>
        <w:t>)</w:t>
      </w:r>
      <w:r w:rsidR="00AD6019">
        <w:rPr>
          <w:rFonts w:asciiTheme="minorHAnsi" w:hAnsiTheme="minorHAnsi" w:cstheme="minorHAnsi"/>
        </w:rPr>
        <w:t>.</w:t>
      </w:r>
    </w:p>
    <w:p w:rsidR="006E38A9" w:rsidRPr="00AD6019" w:rsidRDefault="006E38A9" w:rsidP="00AD6019">
      <w:pPr>
        <w:pStyle w:val="Corpotesto"/>
        <w:spacing w:before="9"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:rsidR="00767CB0" w:rsidRPr="00AD6019" w:rsidRDefault="00767CB0" w:rsidP="00AD6019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>Descrizione del progetto:</w:t>
      </w:r>
    </w:p>
    <w:p w:rsidR="00767CB0" w:rsidRPr="00AD6019" w:rsidRDefault="00EA7EDB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o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rganizzazione degli interventi e modalità di esecuzione: ipotesi di programmazione di</w:t>
      </w:r>
    </w:p>
    <w:p w:rsidR="00767CB0" w:rsidRPr="00AD6019" w:rsidRDefault="00767CB0" w:rsidP="00AD6019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 xml:space="preserve">dettaglio, sottolineando gli elementi di specificità professionale e l’articolazione delle azioni </w:t>
      </w:r>
      <w:r w:rsidR="00AD6019">
        <w:rPr>
          <w:rFonts w:asciiTheme="minorHAnsi" w:hAnsiTheme="minorHAnsi" w:cstheme="minorHAnsi"/>
          <w:i w:val="0"/>
          <w:sz w:val="22"/>
          <w:szCs w:val="22"/>
        </w:rPr>
        <w:t>progettuali;</w:t>
      </w:r>
    </w:p>
    <w:p w:rsidR="00767CB0" w:rsidRPr="00AD6019" w:rsidRDefault="00AD6019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r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ete territoriale a sostegno della proposta e metodo</w:t>
      </w:r>
      <w:r>
        <w:rPr>
          <w:rFonts w:asciiTheme="minorHAnsi" w:hAnsiTheme="minorHAnsi" w:cstheme="minorHAnsi"/>
          <w:i w:val="0"/>
          <w:sz w:val="22"/>
          <w:szCs w:val="22"/>
        </w:rPr>
        <w:t>logie di raccordi con i servizi;</w:t>
      </w:r>
    </w:p>
    <w:p w:rsidR="00767CB0" w:rsidRDefault="001B0A45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 p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roposte di intervento per la realizzazione degli obiettivi del progetto, declinando in dettaglio la proposta di modelli, anche di carattere innovativo/sperimentale</w:t>
      </w:r>
      <w:r w:rsidR="00AD6019">
        <w:rPr>
          <w:rFonts w:asciiTheme="minorHAnsi" w:hAnsiTheme="minorHAnsi" w:cstheme="minorHAnsi"/>
          <w:i w:val="0"/>
          <w:sz w:val="22"/>
          <w:szCs w:val="22"/>
        </w:rPr>
        <w:t>;</w:t>
      </w:r>
    </w:p>
    <w:p w:rsidR="001B0A45" w:rsidRDefault="001B0A45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d</w:t>
      </w:r>
      <w:r w:rsidRPr="001B0A45">
        <w:rPr>
          <w:rFonts w:asciiTheme="minorHAnsi" w:hAnsiTheme="minorHAnsi" w:cstheme="minorHAnsi"/>
          <w:i w:val="0"/>
          <w:sz w:val="22"/>
          <w:szCs w:val="22"/>
        </w:rPr>
        <w:t>escrizione dei risultati che si intende raggiungere.</w:t>
      </w:r>
    </w:p>
    <w:p w:rsidR="00AD6019" w:rsidRPr="00AD6019" w:rsidRDefault="00AD6019" w:rsidP="00AD6019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767CB0" w:rsidRDefault="00AD6019" w:rsidP="00AD6019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F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igure professionali utilizzate;</w:t>
      </w:r>
    </w:p>
    <w:p w:rsidR="00AD6019" w:rsidRPr="00AD6019" w:rsidRDefault="00AD6019" w:rsidP="00AD6019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767CB0" w:rsidRPr="001B0A45" w:rsidRDefault="00AD6019" w:rsidP="001B0A45">
      <w:pPr>
        <w:pStyle w:val="Corpotesto"/>
        <w:numPr>
          <w:ilvl w:val="0"/>
          <w:numId w:val="5"/>
        </w:numPr>
        <w:spacing w:line="360" w:lineRule="auto"/>
        <w:ind w:left="782" w:hanging="357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 xml:space="preserve">N. 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utent</w:t>
      </w:r>
      <w:r w:rsidR="00D83B1B">
        <w:rPr>
          <w:rFonts w:asciiTheme="minorHAnsi" w:hAnsiTheme="minorHAnsi" w:cstheme="minorHAnsi"/>
          <w:i w:val="0"/>
          <w:sz w:val="22"/>
          <w:szCs w:val="22"/>
        </w:rPr>
        <w:t>i che si prevede di raggiungere;</w:t>
      </w:r>
    </w:p>
    <w:p w:rsidR="001B0A45" w:rsidRPr="00AD6019" w:rsidRDefault="001B0A45" w:rsidP="001B0A45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1B0A45" w:rsidRPr="001B0A45" w:rsidRDefault="00AD6019" w:rsidP="001B0A45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 xml:space="preserve">Sistemi di monitoraggio: azioni e strumenti di monitoraggio delle attività e di presidio della </w:t>
      </w:r>
      <w:r w:rsidR="00EA7EDB">
        <w:rPr>
          <w:rFonts w:asciiTheme="minorHAnsi" w:hAnsiTheme="minorHAnsi" w:cstheme="minorHAnsi"/>
          <w:i w:val="0"/>
          <w:sz w:val="22"/>
          <w:szCs w:val="22"/>
        </w:rPr>
        <w:t xml:space="preserve">                       </w:t>
      </w:r>
      <w:r w:rsidRPr="00AD6019">
        <w:rPr>
          <w:rFonts w:asciiTheme="minorHAnsi" w:hAnsiTheme="minorHAnsi" w:cstheme="minorHAnsi"/>
          <w:i w:val="0"/>
          <w:sz w:val="22"/>
          <w:szCs w:val="22"/>
        </w:rPr>
        <w:t>co</w:t>
      </w:r>
      <w:r w:rsidR="001B0A45">
        <w:rPr>
          <w:rFonts w:asciiTheme="minorHAnsi" w:hAnsiTheme="minorHAnsi" w:cstheme="minorHAnsi"/>
          <w:i w:val="0"/>
          <w:sz w:val="22"/>
          <w:szCs w:val="22"/>
        </w:rPr>
        <w:t>-</w:t>
      </w:r>
      <w:r w:rsidR="00D83B1B">
        <w:rPr>
          <w:rFonts w:asciiTheme="minorHAnsi" w:hAnsiTheme="minorHAnsi" w:cstheme="minorHAnsi"/>
          <w:i w:val="0"/>
          <w:sz w:val="22"/>
          <w:szCs w:val="22"/>
        </w:rPr>
        <w:t>progettazione;</w:t>
      </w:r>
    </w:p>
    <w:p w:rsidR="001B0A45" w:rsidRPr="00AD6019" w:rsidRDefault="001B0A45" w:rsidP="001B0A45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AD6019" w:rsidRPr="00AD6019" w:rsidRDefault="00AD6019" w:rsidP="00AD6019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>Risorse di co-partecipazione: risorse ad integrazione del budget indicato (strumentali, logistiche,</w:t>
      </w:r>
    </w:p>
    <w:p w:rsidR="006E38A9" w:rsidRPr="00AD6019" w:rsidRDefault="00AD6019" w:rsidP="001B0A45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>umane, finanziarie), entità e/o valorizzazione.</w:t>
      </w:r>
    </w:p>
    <w:sectPr w:rsidR="006E38A9" w:rsidRPr="00AD6019" w:rsidSect="003C5EB7">
      <w:headerReference w:type="default" r:id="rId9"/>
      <w:footerReference w:type="default" r:id="rId10"/>
      <w:type w:val="continuous"/>
      <w:pgSz w:w="11910" w:h="16840"/>
      <w:pgMar w:top="1280" w:right="1020" w:bottom="1220" w:left="102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6B" w:rsidRDefault="009D676B">
      <w:r>
        <w:separator/>
      </w:r>
    </w:p>
  </w:endnote>
  <w:endnote w:type="continuationSeparator" w:id="0">
    <w:p w:rsidR="009D676B" w:rsidRDefault="009D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C7" w:rsidRDefault="006338C7" w:rsidP="003C5EB7">
    <w:pPr>
      <w:pStyle w:val="Pidipagina"/>
      <w:jc w:val="center"/>
    </w:pPr>
  </w:p>
  <w:tbl>
    <w:tblPr>
      <w:tblW w:w="10020" w:type="dxa"/>
      <w:tblLook w:val="00A0" w:firstRow="1" w:lastRow="0" w:firstColumn="1" w:lastColumn="0" w:noHBand="0" w:noVBand="0"/>
    </w:tblPr>
    <w:tblGrid>
      <w:gridCol w:w="1199"/>
      <w:gridCol w:w="1132"/>
      <w:gridCol w:w="1078"/>
      <w:gridCol w:w="1079"/>
      <w:gridCol w:w="5532"/>
    </w:tblGrid>
    <w:tr w:rsidR="006338C7" w:rsidRPr="006338C7" w:rsidTr="003C5EB7">
      <w:trPr>
        <w:gridAfter w:val="1"/>
        <w:wAfter w:w="5533" w:type="dxa"/>
        <w:trHeight w:hRule="exact" w:val="847"/>
      </w:trPr>
      <w:tc>
        <w:tcPr>
          <w:tcW w:w="1199" w:type="dxa"/>
          <w:shd w:val="clear" w:color="auto" w:fill="auto"/>
          <w:vAlign w:val="center"/>
        </w:tcPr>
        <w:p w:rsidR="006338C7" w:rsidRPr="006338C7" w:rsidRDefault="006338C7" w:rsidP="006338C7">
          <w:pPr>
            <w:widowControl/>
            <w:tabs>
              <w:tab w:val="center" w:pos="4819"/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28"/>
              <w:szCs w:val="28"/>
            </w:rPr>
          </w:pPr>
        </w:p>
      </w:tc>
      <w:tc>
        <w:tcPr>
          <w:tcW w:w="1132" w:type="dxa"/>
          <w:shd w:val="clear" w:color="auto" w:fill="auto"/>
        </w:tcPr>
        <w:p w:rsidR="006338C7" w:rsidRPr="006338C7" w:rsidRDefault="006338C7" w:rsidP="006338C7">
          <w:pPr>
            <w:widowControl/>
            <w:tabs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48"/>
              <w:szCs w:val="48"/>
            </w:rPr>
          </w:pPr>
        </w:p>
      </w:tc>
      <w:tc>
        <w:tcPr>
          <w:tcW w:w="1078" w:type="dxa"/>
          <w:shd w:val="clear" w:color="auto" w:fill="auto"/>
        </w:tcPr>
        <w:p w:rsidR="006338C7" w:rsidRPr="006338C7" w:rsidRDefault="006338C7" w:rsidP="006338C7">
          <w:pPr>
            <w:widowControl/>
            <w:tabs>
              <w:tab w:val="center" w:pos="4819"/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48"/>
              <w:szCs w:val="48"/>
            </w:rPr>
          </w:pPr>
        </w:p>
      </w:tc>
      <w:tc>
        <w:tcPr>
          <w:tcW w:w="1078" w:type="dxa"/>
          <w:shd w:val="clear" w:color="auto" w:fill="auto"/>
        </w:tcPr>
        <w:p w:rsidR="006338C7" w:rsidRPr="006338C7" w:rsidRDefault="006338C7" w:rsidP="006338C7">
          <w:pPr>
            <w:widowControl/>
            <w:tabs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48"/>
              <w:szCs w:val="48"/>
            </w:rPr>
          </w:pPr>
        </w:p>
      </w:tc>
    </w:tr>
    <w:tr w:rsidR="003C5EB7" w:rsidRPr="006338C7" w:rsidTr="003C5EB7">
      <w:trPr>
        <w:trHeight w:val="315"/>
      </w:trPr>
      <w:tc>
        <w:tcPr>
          <w:tcW w:w="4488" w:type="dxa"/>
          <w:gridSpan w:val="4"/>
          <w:shd w:val="clear" w:color="auto" w:fill="auto"/>
        </w:tcPr>
        <w:tbl>
          <w:tblPr>
            <w:tblW w:w="4246" w:type="dxa"/>
            <w:jc w:val="center"/>
            <w:tblInd w:w="13" w:type="dxa"/>
            <w:tblLook w:val="00A0" w:firstRow="1" w:lastRow="0" w:firstColumn="1" w:lastColumn="0" w:noHBand="0" w:noVBand="0"/>
          </w:tblPr>
          <w:tblGrid>
            <w:gridCol w:w="1151"/>
            <w:gridCol w:w="1073"/>
            <w:gridCol w:w="1011"/>
            <w:gridCol w:w="1011"/>
          </w:tblGrid>
          <w:tr w:rsidR="003C5EB7" w:rsidRPr="000D5121" w:rsidTr="003C5EB7">
            <w:trPr>
              <w:trHeight w:hRule="exact" w:val="847"/>
              <w:jc w:val="center"/>
            </w:trPr>
            <w:tc>
              <w:tcPr>
                <w:tcW w:w="1151" w:type="dxa"/>
                <w:shd w:val="clear" w:color="auto" w:fill="auto"/>
                <w:vAlign w:val="center"/>
              </w:tcPr>
              <w:p w:rsidR="003C5EB7" w:rsidRPr="000D5121" w:rsidRDefault="003C5EB7" w:rsidP="000963FC">
                <w:pPr>
                  <w:pStyle w:val="Intestazione"/>
                  <w:jc w:val="center"/>
                  <w:rPr>
                    <w:rFonts w:ascii="Garamond" w:hAnsi="Garamond"/>
                    <w:b/>
                    <w:color w:val="000000"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color w:val="000000"/>
                    <w:sz w:val="48"/>
                    <w:szCs w:val="48"/>
                    <w:lang w:eastAsia="it-IT"/>
                  </w:rPr>
                  <w:drawing>
                    <wp:inline distT="0" distB="0" distL="0" distR="0" wp14:anchorId="744A0968" wp14:editId="5757CDCC">
                      <wp:extent cx="428625" cy="428625"/>
                      <wp:effectExtent l="19050" t="0" r="9525" b="0"/>
                      <wp:docPr id="16" name="Immagine 2" descr="Comune-di-Manfredonia_3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mune-di-Manfredonia_37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C5EB7" w:rsidRPr="000D5121" w:rsidRDefault="003C5EB7" w:rsidP="000963FC">
                <w:pPr>
                  <w:pStyle w:val="Intestazione"/>
                  <w:jc w:val="center"/>
                  <w:rPr>
                    <w:rFonts w:ascii="Garamond" w:hAnsi="Garamond"/>
                    <w:b/>
                    <w:sz w:val="28"/>
                    <w:szCs w:val="28"/>
                  </w:rPr>
                </w:pPr>
              </w:p>
            </w:tc>
            <w:tc>
              <w:tcPr>
                <w:tcW w:w="1073" w:type="dxa"/>
                <w:shd w:val="clear" w:color="auto" w:fill="auto"/>
              </w:tcPr>
              <w:p w:rsidR="003C5EB7" w:rsidRPr="000D5121" w:rsidRDefault="003C5EB7" w:rsidP="000963FC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sz w:val="48"/>
                    <w:szCs w:val="48"/>
                    <w:lang w:eastAsia="it-IT"/>
                  </w:rPr>
                  <w:drawing>
                    <wp:inline distT="0" distB="0" distL="0" distR="0" wp14:anchorId="5E7EDE0E" wp14:editId="44199BD9">
                      <wp:extent cx="352425" cy="457200"/>
                      <wp:effectExtent l="19050" t="0" r="9525" b="0"/>
                      <wp:docPr id="17" name="Immagine 3" descr="stemma comune monte sant'ange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stemma comune monte sant'ange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11" w:type="dxa"/>
                <w:shd w:val="clear" w:color="auto" w:fill="auto"/>
              </w:tcPr>
              <w:p w:rsidR="003C5EB7" w:rsidRPr="000D5121" w:rsidRDefault="003C5EB7" w:rsidP="000963FC">
                <w:pPr>
                  <w:pStyle w:val="Intestazione"/>
                  <w:jc w:val="center"/>
                  <w:rPr>
                    <w:rFonts w:ascii="Garamond" w:hAnsi="Garamond"/>
                    <w:b/>
                    <w:sz w:val="28"/>
                    <w:szCs w:val="28"/>
                  </w:rPr>
                </w:pPr>
                <w:r>
                  <w:rPr>
                    <w:rFonts w:ascii="Garamond" w:hAnsi="Garamond"/>
                    <w:b/>
                    <w:noProof/>
                    <w:color w:val="000000"/>
                    <w:sz w:val="48"/>
                    <w:szCs w:val="48"/>
                    <w:lang w:eastAsia="it-IT"/>
                  </w:rPr>
                  <w:drawing>
                    <wp:inline distT="0" distB="0" distL="0" distR="0" wp14:anchorId="257CA8BA" wp14:editId="3A61B9B1">
                      <wp:extent cx="342000" cy="456000"/>
                      <wp:effectExtent l="0" t="0" r="1270" b="1270"/>
                      <wp:docPr id="18" name="Immagine 4" descr="comune_160405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mune_160405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00" cy="45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C5EB7" w:rsidRPr="000D5121" w:rsidRDefault="003C5EB7" w:rsidP="000963FC">
                <w:pPr>
                  <w:pStyle w:val="Intestazione"/>
                  <w:rPr>
                    <w:rFonts w:ascii="Garamond" w:hAnsi="Garamond"/>
                    <w:b/>
                    <w:sz w:val="28"/>
                    <w:szCs w:val="28"/>
                  </w:rPr>
                </w:pPr>
              </w:p>
              <w:p w:rsidR="003C5EB7" w:rsidRPr="000D5121" w:rsidRDefault="003C5EB7" w:rsidP="000963FC">
                <w:pPr>
                  <w:pStyle w:val="Intestazione"/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</w:p>
            </w:tc>
            <w:tc>
              <w:tcPr>
                <w:tcW w:w="1011" w:type="dxa"/>
                <w:shd w:val="clear" w:color="auto" w:fill="auto"/>
              </w:tcPr>
              <w:p w:rsidR="003C5EB7" w:rsidRPr="000D5121" w:rsidRDefault="003C5EB7" w:rsidP="000963FC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sz w:val="48"/>
                    <w:szCs w:val="48"/>
                    <w:lang w:eastAsia="it-IT"/>
                  </w:rPr>
                  <w:drawing>
                    <wp:inline distT="0" distB="0" distL="0" distR="0" wp14:anchorId="521D9823" wp14:editId="54625293">
                      <wp:extent cx="313200" cy="457200"/>
                      <wp:effectExtent l="0" t="0" r="0" b="0"/>
                      <wp:docPr id="19" name="Immagine 5" descr="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80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C5EB7" w:rsidRPr="000D5121" w:rsidTr="003C5EB7">
            <w:trPr>
              <w:trHeight w:val="315"/>
              <w:jc w:val="center"/>
            </w:trPr>
            <w:tc>
              <w:tcPr>
                <w:tcW w:w="4245" w:type="dxa"/>
                <w:gridSpan w:val="4"/>
                <w:shd w:val="clear" w:color="auto" w:fill="auto"/>
                <w:vAlign w:val="center"/>
              </w:tcPr>
              <w:p w:rsidR="003C5EB7" w:rsidRPr="00B534B6" w:rsidRDefault="003C5EB7" w:rsidP="000963FC">
                <w:pPr>
                  <w:pStyle w:val="Intestazione"/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534B6">
                  <w:rPr>
                    <w:rFonts w:cstheme="minorHAnsi"/>
                    <w:b/>
                    <w:sz w:val="16"/>
                    <w:szCs w:val="16"/>
                  </w:rPr>
                  <w:t xml:space="preserve">AMBITO TERRITORIALE DI MANFREDONIA   </w:t>
                </w:r>
              </w:p>
            </w:tc>
          </w:tr>
        </w:tbl>
        <w:p w:rsidR="003C5EB7" w:rsidRDefault="003C5EB7" w:rsidP="000963FC">
          <w:pPr>
            <w:pStyle w:val="Pidipagina"/>
            <w:rPr>
              <w:rFonts w:ascii="Calibri" w:hAnsi="Calibri"/>
            </w:rPr>
          </w:pPr>
        </w:p>
      </w:tc>
      <w:tc>
        <w:tcPr>
          <w:tcW w:w="5532" w:type="dxa"/>
        </w:tcPr>
        <w:p w:rsidR="003C5EB7" w:rsidRDefault="003C5EB7" w:rsidP="000963FC">
          <w:pPr>
            <w:pStyle w:val="Pidipagina"/>
            <w:jc w:val="both"/>
            <w:rPr>
              <w:rFonts w:ascii="Calibri" w:hAnsi="Calibri"/>
              <w:b/>
              <w:iCs/>
            </w:rPr>
          </w:pPr>
        </w:p>
        <w:p w:rsidR="003C5EB7" w:rsidRPr="003C5EB7" w:rsidRDefault="003C5EB7" w:rsidP="000963FC">
          <w:pPr>
            <w:pStyle w:val="Pidipagina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3C5EB7">
            <w:rPr>
              <w:rFonts w:asciiTheme="minorHAnsi" w:hAnsiTheme="minorHAnsi" w:cstheme="minorHAnsi"/>
              <w:b/>
              <w:iCs/>
              <w:sz w:val="20"/>
              <w:szCs w:val="20"/>
            </w:rPr>
            <w:t xml:space="preserve">L’iniziativa è finanziata a 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valere sulle risorse PON </w:t>
          </w:r>
          <w:r w:rsidRPr="003C5EB7">
            <w:rPr>
              <w:rFonts w:asciiTheme="minorHAnsi" w:hAnsiTheme="minorHAnsi" w:cstheme="minorHAnsi"/>
              <w:b/>
              <w:sz w:val="20"/>
              <w:szCs w:val="20"/>
            </w:rPr>
            <w:t>INCLUSIONE REACT-EU nell’ambito della risposta dell’Unione alla pandemia di Covid 19</w:t>
          </w:r>
        </w:p>
        <w:p w:rsidR="003C5EB7" w:rsidRDefault="003C5EB7" w:rsidP="000963FC">
          <w:pPr>
            <w:pStyle w:val="Pidipagina"/>
            <w:jc w:val="both"/>
            <w:rPr>
              <w:rFonts w:ascii="Calibri" w:hAnsi="Calibri"/>
            </w:rPr>
          </w:pPr>
          <w:r w:rsidRPr="003C5EB7">
            <w:rPr>
              <w:rFonts w:asciiTheme="minorHAnsi" w:hAnsiTheme="minorHAnsi" w:cstheme="minorHAnsi"/>
              <w:b/>
              <w:sz w:val="20"/>
              <w:szCs w:val="20"/>
            </w:rPr>
            <w:t>CUP: J81H22000120006</w:t>
          </w:r>
        </w:p>
      </w:tc>
    </w:tr>
  </w:tbl>
  <w:p w:rsidR="006338C7" w:rsidRDefault="006338C7">
    <w:pPr>
      <w:pStyle w:val="Pidipagina"/>
    </w:pPr>
  </w:p>
  <w:p w:rsidR="006338C7" w:rsidRDefault="006338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6B" w:rsidRDefault="009D676B">
      <w:r>
        <w:separator/>
      </w:r>
    </w:p>
  </w:footnote>
  <w:footnote w:type="continuationSeparator" w:id="0">
    <w:p w:rsidR="009D676B" w:rsidRDefault="009D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C7" w:rsidRDefault="006338C7">
    <w:pPr>
      <w:pStyle w:val="Intestazione"/>
    </w:pPr>
    <w:r>
      <w:rPr>
        <w:noProof/>
        <w:lang w:eastAsia="it-IT"/>
      </w:rPr>
      <w:drawing>
        <wp:inline distT="0" distB="0" distL="0" distR="0" wp14:anchorId="0661ED45" wp14:editId="75D8136E">
          <wp:extent cx="6122324" cy="44473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irma-pon-inclusione-fead-poc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324" cy="44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38C7" w:rsidRDefault="006338C7">
    <w:pPr>
      <w:pStyle w:val="Intestazione"/>
    </w:pPr>
  </w:p>
  <w:p w:rsidR="003C5EB7" w:rsidRDefault="003C5E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F41"/>
    <w:multiLevelType w:val="hybridMultilevel"/>
    <w:tmpl w:val="5948881A"/>
    <w:lvl w:ilvl="0" w:tplc="F05A606E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9AA3208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B0CC120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D604F6CA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45F8A260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B31824D6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6C78CF4A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C30E96FE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39C80FE6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">
    <w:nsid w:val="1C563DE2"/>
    <w:multiLevelType w:val="hybridMultilevel"/>
    <w:tmpl w:val="A5264796"/>
    <w:lvl w:ilvl="0" w:tplc="C5443FC8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610B21"/>
    <w:multiLevelType w:val="hybridMultilevel"/>
    <w:tmpl w:val="28406754"/>
    <w:lvl w:ilvl="0" w:tplc="C5443FC8">
      <w:numFmt w:val="bullet"/>
      <w:lvlText w:val="-"/>
      <w:lvlJc w:val="left"/>
      <w:pPr>
        <w:ind w:left="786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62020"/>
    <w:multiLevelType w:val="hybridMultilevel"/>
    <w:tmpl w:val="3B4410B6"/>
    <w:lvl w:ilvl="0" w:tplc="7ACC75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54053"/>
    <w:multiLevelType w:val="hybridMultilevel"/>
    <w:tmpl w:val="E3A867C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32E16"/>
    <w:multiLevelType w:val="hybridMultilevel"/>
    <w:tmpl w:val="E1B46758"/>
    <w:lvl w:ilvl="0" w:tplc="F20A026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A9"/>
    <w:rsid w:val="00062DDD"/>
    <w:rsid w:val="00080F41"/>
    <w:rsid w:val="0011751C"/>
    <w:rsid w:val="001B0A45"/>
    <w:rsid w:val="003C5EB7"/>
    <w:rsid w:val="0047763E"/>
    <w:rsid w:val="004C7D0A"/>
    <w:rsid w:val="0054204E"/>
    <w:rsid w:val="0056220E"/>
    <w:rsid w:val="006338C7"/>
    <w:rsid w:val="006B2118"/>
    <w:rsid w:val="006E38A9"/>
    <w:rsid w:val="00767CB0"/>
    <w:rsid w:val="007C74E2"/>
    <w:rsid w:val="009D676B"/>
    <w:rsid w:val="00A55A05"/>
    <w:rsid w:val="00A95899"/>
    <w:rsid w:val="00AB171B"/>
    <w:rsid w:val="00AD6019"/>
    <w:rsid w:val="00C64DF3"/>
    <w:rsid w:val="00CF41E1"/>
    <w:rsid w:val="00CF673B"/>
    <w:rsid w:val="00D83B1B"/>
    <w:rsid w:val="00DE51C1"/>
    <w:rsid w:val="00EA7EDB"/>
    <w:rsid w:val="00F66ADF"/>
    <w:rsid w:val="00FB6695"/>
    <w:rsid w:val="00FE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7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yle4">
    <w:name w:val="Style4"/>
    <w:basedOn w:val="Normale"/>
    <w:uiPriority w:val="99"/>
    <w:rsid w:val="00C64DF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C64DF3"/>
    <w:rPr>
      <w:rFonts w:ascii="Garamond" w:hAnsi="Garamond" w:cs="Garamond" w:hint="default"/>
      <w:color w:val="000000"/>
      <w:sz w:val="18"/>
      <w:szCs w:val="18"/>
    </w:rPr>
  </w:style>
  <w:style w:type="paragraph" w:customStyle="1" w:styleId="Style6">
    <w:name w:val="Style6"/>
    <w:basedOn w:val="Normale"/>
    <w:uiPriority w:val="99"/>
    <w:rsid w:val="00C64DF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C64DF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F3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633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38C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3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8C7"/>
    <w:rPr>
      <w:rFonts w:ascii="Arial" w:eastAsia="Arial" w:hAnsi="Arial" w:cs="Arial"/>
      <w:lang w:val="it-IT"/>
    </w:rPr>
  </w:style>
  <w:style w:type="paragraph" w:customStyle="1" w:styleId="Style7">
    <w:name w:val="Style7"/>
    <w:basedOn w:val="Normale"/>
    <w:uiPriority w:val="99"/>
    <w:rsid w:val="00FE769D"/>
    <w:pPr>
      <w:adjustRightInd w:val="0"/>
    </w:pPr>
    <w:rPr>
      <w:rFonts w:ascii="Garamond" w:eastAsia="Times New Roman" w:hAnsi="Garamond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7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yle4">
    <w:name w:val="Style4"/>
    <w:basedOn w:val="Normale"/>
    <w:uiPriority w:val="99"/>
    <w:rsid w:val="00C64DF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C64DF3"/>
    <w:rPr>
      <w:rFonts w:ascii="Garamond" w:hAnsi="Garamond" w:cs="Garamond" w:hint="default"/>
      <w:color w:val="000000"/>
      <w:sz w:val="18"/>
      <w:szCs w:val="18"/>
    </w:rPr>
  </w:style>
  <w:style w:type="paragraph" w:customStyle="1" w:styleId="Style6">
    <w:name w:val="Style6"/>
    <w:basedOn w:val="Normale"/>
    <w:uiPriority w:val="99"/>
    <w:rsid w:val="00C64DF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C64DF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F3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633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38C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3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8C7"/>
    <w:rPr>
      <w:rFonts w:ascii="Arial" w:eastAsia="Arial" w:hAnsi="Arial" w:cs="Arial"/>
      <w:lang w:val="it-IT"/>
    </w:rPr>
  </w:style>
  <w:style w:type="paragraph" w:customStyle="1" w:styleId="Style7">
    <w:name w:val="Style7"/>
    <w:basedOn w:val="Normale"/>
    <w:uiPriority w:val="99"/>
    <w:rsid w:val="00FE769D"/>
    <w:pPr>
      <w:adjustRightInd w:val="0"/>
    </w:pPr>
    <w:rPr>
      <w:rFonts w:ascii="Garamond" w:eastAsia="Times New Roman" w:hAnsi="Garamon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538D-FFF6-4169-852F-F94DB38D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D'Antonio Chiara</dc:creator>
  <cp:lastModifiedBy>Utente</cp:lastModifiedBy>
  <cp:revision>6</cp:revision>
  <cp:lastPrinted>2023-02-15T09:40:00Z</cp:lastPrinted>
  <dcterms:created xsi:type="dcterms:W3CDTF">2023-02-06T12:14:00Z</dcterms:created>
  <dcterms:modified xsi:type="dcterms:W3CDTF">2023-02-15T09:40:00Z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